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2.0 (Apache licensed) using ECLIPSELINK_MOXy JAXB in Oracle Java 1.8.0_161 on Linux -->
    <w:p w:rsidRPr="00F45367" w:rsidR="00F45367" w:rsidP="00F45367" w:rsidRDefault="00F45367" w14:paraId="12159BF5" w14:textId="77777777">
      <w:pPr>
        <w:pStyle w:val="Subtitle"/>
      </w:pPr>
      <w:r w:rsidRPr="00F45367">
        <w:t>Registry of Births, Deaths and Marriages Victoria</w:t>
      </w:r>
    </w:p>
    <w:p w:rsidR="00F45367" w:rsidP="00191777" w:rsidRDefault="003F5739" w14:paraId="42E4DF1E" w14:textId="18613C21">
      <w:pPr>
        <w:pStyle w:val="Title"/>
      </w:pPr>
      <w:r>
        <w:t>Child’s consent to change record of sex</w:t>
      </w:r>
    </w:p>
    <w:p w:rsidR="00761527" w:rsidP="004C4618" w:rsidRDefault="00761527" w14:paraId="19540B43" w14:textId="7417B35A">
      <w:pPr>
        <w:pStyle w:val="Explanation"/>
      </w:pPr>
      <w:r w:rsidRPr="00221B06">
        <w:t>Your parent</w:t>
      </w:r>
      <w:r>
        <w:t>(s)</w:t>
      </w:r>
      <w:r w:rsidRPr="00221B06">
        <w:t xml:space="preserve"> or guardian</w:t>
      </w:r>
      <w:r>
        <w:t>(s)</w:t>
      </w:r>
      <w:r w:rsidRPr="00221B06">
        <w:t xml:space="preserve"> </w:t>
      </w:r>
      <w:r>
        <w:t>are</w:t>
      </w:r>
      <w:r w:rsidRPr="00221B06">
        <w:t xml:space="preserve"> appl</w:t>
      </w:r>
      <w:r>
        <w:t xml:space="preserve">ying to </w:t>
      </w:r>
      <w:r w:rsidRPr="00221B06">
        <w:t>change your record of sex.</w:t>
      </w:r>
    </w:p>
    <w:p w:rsidRPr="00221B06" w:rsidR="00B43217" w:rsidP="00B43217" w:rsidRDefault="00B43217" w14:paraId="4C486ADF" w14:textId="1B37A6BF">
      <w:pPr>
        <w:pStyle w:val="ExplanationH1"/>
      </w:pPr>
      <w:r>
        <w:t>If the application is successful</w:t>
      </w:r>
    </w:p>
    <w:p w:rsidR="00C818CA" w:rsidP="004C4618" w:rsidRDefault="00761527" w14:paraId="7E542DA6" w14:textId="77777777">
      <w:pPr>
        <w:pStyle w:val="Explanation"/>
      </w:pPr>
      <w:r>
        <w:t>If you were</w:t>
      </w:r>
      <w:r w:rsidRPr="00221B06">
        <w:t xml:space="preserve"> </w:t>
      </w:r>
      <w:r w:rsidRPr="00221B06">
        <w:rPr>
          <w:rStyle w:val="Strong"/>
        </w:rPr>
        <w:t>born in Victoria</w:t>
      </w:r>
      <w:r w:rsidRPr="00221B06">
        <w:t xml:space="preserve">, </w:t>
      </w:r>
      <w:r w:rsidR="00C12BEA">
        <w:t>you</w:t>
      </w:r>
      <w:r w:rsidR="004C4618">
        <w:t xml:space="preserve"> </w:t>
      </w:r>
      <w:r w:rsidR="007A01CA">
        <w:t xml:space="preserve">will get </w:t>
      </w:r>
      <w:r w:rsidR="004C4618">
        <w:t xml:space="preserve">a new birth </w:t>
      </w:r>
      <w:r w:rsidRPr="00221B06">
        <w:t>certificate.</w:t>
      </w:r>
      <w:r w:rsidR="00EB501F">
        <w:t xml:space="preserve"> It will show the sex descriptor you have chosen.</w:t>
      </w:r>
      <w:r w:rsidR="007F75D2">
        <w:t xml:space="preserve"> </w:t>
      </w:r>
      <w:r w:rsidRPr="007F75D2" w:rsidR="007F75D2">
        <w:t xml:space="preserve">A birth certificate is an important personal document. </w:t>
      </w:r>
    </w:p>
    <w:p w:rsidRPr="00221B06" w:rsidR="00761527" w:rsidP="004C4618" w:rsidRDefault="007F75D2" w14:paraId="74D7A357" w14:textId="3FFA3F1E">
      <w:pPr>
        <w:pStyle w:val="Explanation"/>
      </w:pPr>
      <w:r w:rsidRPr="007F75D2">
        <w:t>You use it to prove your identity, such as when you enrol in school, apply for a job or driver licence.</w:t>
      </w:r>
    </w:p>
    <w:p w:rsidR="00C818CA" w:rsidP="004C4618" w:rsidRDefault="00761527" w14:paraId="7D5F39F8" w14:textId="77777777">
      <w:pPr>
        <w:pStyle w:val="Explanation"/>
      </w:pPr>
      <w:r>
        <w:t xml:space="preserve">If you were </w:t>
      </w:r>
      <w:r w:rsidRPr="00221B06">
        <w:rPr>
          <w:rStyle w:val="Strong"/>
        </w:rPr>
        <w:t>born outside Victoria</w:t>
      </w:r>
      <w:r w:rsidRPr="00221B06">
        <w:t xml:space="preserve">, </w:t>
      </w:r>
      <w:r>
        <w:t xml:space="preserve">you </w:t>
      </w:r>
      <w:r w:rsidR="007A01CA">
        <w:t xml:space="preserve">will get </w:t>
      </w:r>
      <w:r>
        <w:t>a recognised details</w:t>
      </w:r>
      <w:r w:rsidR="00E70B27">
        <w:t xml:space="preserve"> certificate</w:t>
      </w:r>
      <w:r w:rsidR="004C4618">
        <w:t>.</w:t>
      </w:r>
      <w:r w:rsidR="00E70B27">
        <w:t xml:space="preserve"> </w:t>
      </w:r>
      <w:r w:rsidR="00B43217">
        <w:t>It</w:t>
      </w:r>
      <w:r w:rsidR="004C4618">
        <w:t xml:space="preserve"> will show </w:t>
      </w:r>
      <w:r>
        <w:t xml:space="preserve">the sex </w:t>
      </w:r>
      <w:r w:rsidR="00EB501F">
        <w:t>descriptor you have chosen</w:t>
      </w:r>
      <w:r>
        <w:t>. (</w:t>
      </w:r>
      <w:r w:rsidR="004C4618">
        <w:t xml:space="preserve">For a new </w:t>
      </w:r>
      <w:r>
        <w:t>birth certificate</w:t>
      </w:r>
      <w:r w:rsidR="004C4618">
        <w:t>,</w:t>
      </w:r>
      <w:r>
        <w:t xml:space="preserve"> </w:t>
      </w:r>
      <w:r w:rsidR="004C4618">
        <w:t>you would need to</w:t>
      </w:r>
      <w:r>
        <w:t xml:space="preserve"> </w:t>
      </w:r>
      <w:r w:rsidR="00EB501F">
        <w:t>apply to</w:t>
      </w:r>
      <w:r w:rsidRPr="00761527">
        <w:t xml:space="preserve"> the Registry where you </w:t>
      </w:r>
      <w:r>
        <w:t>were</w:t>
      </w:r>
      <w:r w:rsidRPr="00761527">
        <w:t xml:space="preserve"> born</w:t>
      </w:r>
      <w:r>
        <w:t>.)</w:t>
      </w:r>
      <w:r w:rsidR="00861655">
        <w:t xml:space="preserve"> </w:t>
      </w:r>
    </w:p>
    <w:p w:rsidR="00761527" w:rsidP="004C4618" w:rsidRDefault="00861655" w14:paraId="656D36E8" w14:textId="7E682BA4">
      <w:pPr>
        <w:pStyle w:val="Explanation"/>
      </w:pPr>
      <w:r w:rsidRPr="00861655">
        <w:t>A recognised details certificate might not be accepted as proof of your identity by all organisations.</w:t>
      </w:r>
    </w:p>
    <w:p w:rsidR="00476171" w:rsidP="004C4618" w:rsidRDefault="00833A16" w14:paraId="3A6FB726" w14:textId="0AEB330C">
      <w:pPr>
        <w:pStyle w:val="Explanation"/>
      </w:pPr>
      <w:r>
        <w:t xml:space="preserve">If you are 12 years or older you should fill in this form if you </w:t>
      </w:r>
      <w:r w:rsidR="00AD520D">
        <w:t>want</w:t>
      </w:r>
      <w:r>
        <w:t xml:space="preserve"> your sex descriptor </w:t>
      </w:r>
      <w:r w:rsidR="00BB4FEA">
        <w:t>changed. You can also fill in this form if you are under 12.</w:t>
      </w:r>
    </w:p>
    <w:p w:rsidR="00BF46D4" w:rsidP="00BF46D4" w:rsidRDefault="00BF46D4" w14:paraId="0CCF0449" w14:textId="3228C1F1">
      <w:pPr>
        <w:pStyle w:val="Heading1"/>
      </w:pPr>
      <w:r>
        <w:t>Your new sex descriptor</w:t>
      </w:r>
    </w:p>
    <w:p w:rsidR="00147787" w:rsidP="00761527" w:rsidRDefault="00BB4FEA" w14:paraId="03DE0A85" w14:textId="77777777">
      <w:pPr>
        <w:sectPr w:rsidR="00147787" w:rsidSect="004D66AB">
          <w:headerReference r:id="rId7" w:type="default"/>
          <w:footerReference r:id="rId8" w:type="default"/>
          <w:type w:val="continuous"/>
          <w:pgSz w:w="11906" w:h="16838"/>
          <w:pgMar w:top="1021" w:right="1440" w:bottom="1021" w:left="1440" w:header="0" w:footer="284" w:gutter="0"/>
          <w:cols w:space="708"/>
          <w:formProt w:val="false"/>
          <w:docGrid w:linePitch="360"/>
        </w:sectPr>
      </w:pPr>
      <w:r>
        <w:t>Insert the</w:t>
      </w:r>
      <w:r w:rsidR="00E622DC">
        <w:t xml:space="preserve"> new</w:t>
      </w:r>
      <w:r>
        <w:t xml:space="preserve"> sex descriptor </w:t>
      </w:r>
      <w:r w:rsidR="00E622DC">
        <w:t xml:space="preserve">that is </w:t>
      </w:r>
      <w:r>
        <w:t>in your application to change your record of sex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016"/>
      </w:tblGrid>
      <w:tr w:rsidR="00BF46D4" w:rsidTr="00BF46D4" w14:paraId="09E8E132" w14:textId="77777777">
        <w:tc>
          <w:tcPr>
            <w:tcW w:w="9016" w:type="dxa"/>
          </w:tcPr>
          <w:p w:rsidR="00BF46D4" w:rsidP="00761527" w:rsidRDefault="00147787" w14:paraId="2924F572" w14:textId="2A8242F0">
            <w:r>
              <w:fldChar w:fldCharType="begin">
                <w:ffData>
                  <w:name w:val="Text6"/>
                  <w:enabled/>
                  <w:calcOnExit w:val="false"/>
                  <w:statusText w:type="text" w:val="The new sex descriptor in your application to change your record of sex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147787" w:rsidP="00147787" w:rsidRDefault="00147787" w14:paraId="3C80BEF3" w14:textId="77777777">
      <w:pPr>
        <w:pStyle w:val="Continuoussectionbreak"/>
        <w:sectPr w:rsidR="00147787" w:rsidSect="004D66AB">
          <w:type w:val="continuous"/>
          <w:pgSz w:w="11906" w:h="16838"/>
          <w:pgMar w:top="1021" w:right="1440" w:bottom="1021" w:left="1440" w:header="0" w:footer="284" w:gutter="0"/>
          <w:cols w:space="708"/>
          <w:docGrid w:linePitch="360"/>
        </w:sectPr>
      </w:pPr>
    </w:p>
    <w:p w:rsidR="00147787" w:rsidP="00B43217" w:rsidRDefault="00B43217" w14:paraId="4B7E4BD6" w14:textId="77777777">
      <w:pPr>
        <w:pStyle w:val="Heading1"/>
        <w:sectPr w:rsidR="00147787" w:rsidSect="004D66AB">
          <w:type w:val="continuous"/>
          <w:pgSz w:w="11906" w:h="16838"/>
          <w:pgMar w:top="1021" w:right="1440" w:bottom="1021" w:left="1440" w:header="0" w:footer="284" w:gutter="0"/>
          <w:cols w:space="708"/>
          <w:formProt w:val="false"/>
          <w:docGrid w:linePitch="360"/>
        </w:sectPr>
      </w:pPr>
      <w:r>
        <w:t>Consent</w:t>
      </w:r>
    </w:p>
    <w:p w:rsidR="00B43217" w:rsidP="00B43217" w:rsidRDefault="00147787" w14:paraId="53B6BF21" w14:textId="1A237692">
      <w:r>
        <w:fldChar w:fldCharType="begin">
          <w:ffData>
            <w:name w:val="Check1"/>
            <w:enabled/>
            <w:calcOnExit w:val="false"/>
            <w:statusText w:type="text" w:val="Yes, I agree to my sex descriptor being changed to the one above."/>
            <w:checkBox>
              <w:sizeAuto/>
              <w:default w:val="false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 w:rsidR="00B43217">
        <w:t xml:space="preserve"> Yes, I </w:t>
      </w:r>
      <w:r w:rsidR="00EB501F">
        <w:t>agree to</w:t>
      </w:r>
      <w:r w:rsidR="00B43217">
        <w:t xml:space="preserve"> my sex</w:t>
      </w:r>
      <w:r w:rsidR="00BB4FEA">
        <w:t xml:space="preserve"> descriptor</w:t>
      </w:r>
      <w:r w:rsidR="00B43217">
        <w:t xml:space="preserve"> </w:t>
      </w:r>
      <w:r w:rsidR="004B6144">
        <w:t>be</w:t>
      </w:r>
      <w:r w:rsidR="00EB501F">
        <w:t>ing</w:t>
      </w:r>
      <w:r w:rsidR="00B43217">
        <w:t xml:space="preserve"> changed to the </w:t>
      </w:r>
      <w:r w:rsidR="004F1D6D">
        <w:t xml:space="preserve">one </w:t>
      </w:r>
      <w:r w:rsidR="00B43217">
        <w:t>above.</w:t>
      </w:r>
    </w:p>
    <w:p w:rsidRPr="00B43217" w:rsidR="00B43217" w:rsidP="00B43217" w:rsidRDefault="00147787" w14:paraId="75A9D558" w14:textId="2AF0D016">
      <w:r>
        <w:fldChar w:fldCharType="begin">
          <w:ffData>
            <w:name w:val="Check2"/>
            <w:enabled/>
            <w:calcOnExit w:val="false"/>
            <w:statusText w:type="text" w:val="No, I don’t agree to this change."/>
            <w:checkBox>
              <w:sizeAuto/>
              <w:default w:val="false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 w:rsidR="00B43217">
        <w:t xml:space="preserve"> No, I don’t agree to this change.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30"/>
      </w:tblGrid>
      <w:tr w:rsidR="00BF46D4" w:rsidTr="004F1D6D" w14:paraId="3F9D77B0" w14:textId="77777777">
        <w:tc>
          <w:tcPr>
            <w:tcW w:w="3686" w:type="dxa"/>
          </w:tcPr>
          <w:p w:rsidR="00BF46D4" w:rsidP="00761527" w:rsidRDefault="00B43217" w14:paraId="131C172E" w14:textId="7B21A7BE">
            <w:r>
              <w:t>Child’s name</w:t>
            </w:r>
          </w:p>
        </w:tc>
        <w:tc>
          <w:tcPr>
            <w:tcW w:w="5330" w:type="dxa"/>
            <w:tcBorders>
              <w:bottom w:val="single" w:color="auto" w:sz="4" w:space="0"/>
            </w:tcBorders>
          </w:tcPr>
          <w:p w:rsidR="00BF46D4" w:rsidP="00761527" w:rsidRDefault="00147787" w14:paraId="37B1EB52" w14:textId="25313A17">
            <w:r>
              <w:fldChar w:fldCharType="begin">
                <w:ffData>
                  <w:name w:val="Text7"/>
                  <w:enabled/>
                  <w:calcOnExit w:val="false"/>
                  <w:statusText w:type="text" w:val="Child's name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43217" w:rsidTr="004F1D6D" w14:paraId="53B59B57" w14:textId="77777777">
        <w:tc>
          <w:tcPr>
            <w:tcW w:w="3686" w:type="dxa"/>
          </w:tcPr>
          <w:p w:rsidR="00B43217" w:rsidP="00761527" w:rsidRDefault="00B43217" w14:paraId="509F9962" w14:textId="6F415176">
            <w:r>
              <w:t>Signature</w:t>
            </w:r>
          </w:p>
        </w:tc>
        <w:tc>
          <w:tcPr>
            <w:tcW w:w="5330" w:type="dxa"/>
            <w:tcBorders>
              <w:top w:val="single" w:color="auto" w:sz="4" w:space="0"/>
              <w:bottom w:val="single" w:color="auto" w:sz="4" w:space="0"/>
            </w:tcBorders>
          </w:tcPr>
          <w:p w:rsidR="00B43217" w:rsidP="00761527" w:rsidRDefault="00147787" w14:paraId="15CC250A" w14:textId="7B849DFA">
            <w:r>
              <w:fldChar w:fldCharType="begin">
                <w:ffData>
                  <w:name w:val="Text8"/>
                  <w:enabled/>
                  <w:calcOnExit w:val="false"/>
                  <w:statusText w:type="text" w:val="Child's signature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43217" w:rsidTr="004F1D6D" w14:paraId="480B0D29" w14:textId="77777777">
        <w:tc>
          <w:tcPr>
            <w:tcW w:w="3686" w:type="dxa"/>
          </w:tcPr>
          <w:p w:rsidR="00B43217" w:rsidP="00761527" w:rsidRDefault="00B43217" w14:paraId="39B11659" w14:textId="7F156D86">
            <w:r>
              <w:t>Date (format: DD/MM/YYYY)</w:t>
            </w:r>
          </w:p>
        </w:tc>
        <w:tc>
          <w:tcPr>
            <w:tcW w:w="5330" w:type="dxa"/>
            <w:tcBorders>
              <w:top w:val="single" w:color="auto" w:sz="4" w:space="0"/>
              <w:bottom w:val="single" w:color="auto" w:sz="4" w:space="0"/>
            </w:tcBorders>
          </w:tcPr>
          <w:p w:rsidR="00B43217" w:rsidP="00761527" w:rsidRDefault="00147787" w14:paraId="59B32122" w14:textId="6E8751A1">
            <w:r>
              <w:fldChar w:fldCharType="begin">
                <w:ffData>
                  <w:name w:val="Text9"/>
                  <w:enabled/>
                  <w:calcOnExit w:val="false"/>
                  <w:statusText w:type="text" w:val="Date (format: DD/MM/YYYY)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</w:tc>
      </w:tr>
    </w:tbl>
    <w:p w:rsidRPr="004D66AB" w:rsidR="004C4618" w:rsidP="00761527" w:rsidRDefault="004C4618" w14:paraId="3F78906F" w14:textId="77777777">
      <w:pPr>
        <w:rPr>
          <w:sz w:val="2"/>
          <w:szCs w:val="2"/>
        </w:rPr>
      </w:pPr>
    </w:p>
    <w:sectPr w:rsidRPr="004D66AB" w:rsidR="004C4618" w:rsidSect="004D66AB">
      <w:type w:val="continuous"/>
      <w:pgSz w:w="11906" w:h="16838"/>
      <w:pgMar w:top="1021" w:right="1440" w:bottom="1021" w:left="1440" w:header="0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A95FA3" w:rsidP="004B2D02" w:rsidRDefault="00A95FA3" w14:paraId="50932B20" w14:textId="77777777">
      <w:pPr>
        <w:spacing w:after="0"/>
      </w:pPr>
      <w:r>
        <w:separator/>
      </w:r>
    </w:p>
  </w:endnote>
  <w:endnote w:type="continuationSeparator" w:id="0">
    <w:p w:rsidR="00A95FA3" w:rsidP="004B2D02" w:rsidRDefault="00A95FA3" w14:paraId="11C6B31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28C2939C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Picture 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A95FA3" w:rsidP="004B2D02" w:rsidRDefault="00A95FA3" w14:paraId="2906DDE2" w14:textId="77777777">
      <w:pPr>
        <w:spacing w:after="0"/>
      </w:pPr>
      <w:r>
        <w:separator/>
      </w:r>
    </w:p>
  </w:footnote>
  <w:footnote w:type="continuationSeparator" w:id="0">
    <w:p w:rsidR="00A95FA3" w:rsidP="004B2D02" w:rsidRDefault="00A95FA3" w14:paraId="142517A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6F97687D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" name="Picture 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5C98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FA2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82E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4ED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102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0C60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CEE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4F748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75BC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04E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5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10"/>
  </w:num>
  <w:num w:numId="22">
    <w:abstractNumId w:val="20"/>
  </w:num>
  <w:num w:numId="23">
    <w:abstractNumId w:val="21"/>
  </w:num>
  <w:num w:numId="24">
    <w:abstractNumId w:val="19"/>
  </w:num>
  <w:num w:numId="25">
    <w:abstractNumId w:val="12"/>
  </w:num>
  <w:num w:numId="26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Q9Onh6+ob6Wkp4HOBkWqRk7RLM7JxN8ypoSOvrS+kodSUXDZctAqfiBlbulbizhV7bquKgmwrgFtjwG8mSV8mQ==" w:salt="3E6vV9/Y5UFe/YH0eDeMUA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61EA8"/>
    <w:rsid w:val="000A2174"/>
    <w:rsid w:val="000D2F90"/>
    <w:rsid w:val="000F33CB"/>
    <w:rsid w:val="001003D0"/>
    <w:rsid w:val="00147787"/>
    <w:rsid w:val="00190086"/>
    <w:rsid w:val="00191777"/>
    <w:rsid w:val="00195ABE"/>
    <w:rsid w:val="001F5D5B"/>
    <w:rsid w:val="00221B06"/>
    <w:rsid w:val="002421FD"/>
    <w:rsid w:val="002445E3"/>
    <w:rsid w:val="00246956"/>
    <w:rsid w:val="00254F6A"/>
    <w:rsid w:val="00264E64"/>
    <w:rsid w:val="00270082"/>
    <w:rsid w:val="002B2DAA"/>
    <w:rsid w:val="002D172C"/>
    <w:rsid w:val="002F000B"/>
    <w:rsid w:val="00317BFE"/>
    <w:rsid w:val="00335E52"/>
    <w:rsid w:val="00342B39"/>
    <w:rsid w:val="003D57DA"/>
    <w:rsid w:val="003F5739"/>
    <w:rsid w:val="00457F12"/>
    <w:rsid w:val="00476171"/>
    <w:rsid w:val="00485747"/>
    <w:rsid w:val="00497F32"/>
    <w:rsid w:val="004A5D94"/>
    <w:rsid w:val="004B2D02"/>
    <w:rsid w:val="004B6144"/>
    <w:rsid w:val="004C4618"/>
    <w:rsid w:val="004D66AB"/>
    <w:rsid w:val="004D780D"/>
    <w:rsid w:val="004F1D6D"/>
    <w:rsid w:val="004F378A"/>
    <w:rsid w:val="004F7934"/>
    <w:rsid w:val="0054240C"/>
    <w:rsid w:val="00571AD8"/>
    <w:rsid w:val="005B2C5A"/>
    <w:rsid w:val="005C7653"/>
    <w:rsid w:val="00652101"/>
    <w:rsid w:val="00681CE9"/>
    <w:rsid w:val="0068622E"/>
    <w:rsid w:val="006B56CF"/>
    <w:rsid w:val="006F0044"/>
    <w:rsid w:val="007024BA"/>
    <w:rsid w:val="007413B3"/>
    <w:rsid w:val="00745C29"/>
    <w:rsid w:val="00761527"/>
    <w:rsid w:val="007A01CA"/>
    <w:rsid w:val="007E1674"/>
    <w:rsid w:val="007F75D2"/>
    <w:rsid w:val="00833A16"/>
    <w:rsid w:val="008373F2"/>
    <w:rsid w:val="00861655"/>
    <w:rsid w:val="0086168A"/>
    <w:rsid w:val="008F64E9"/>
    <w:rsid w:val="00977554"/>
    <w:rsid w:val="009C4913"/>
    <w:rsid w:val="009E1650"/>
    <w:rsid w:val="009F420A"/>
    <w:rsid w:val="00A03046"/>
    <w:rsid w:val="00A12220"/>
    <w:rsid w:val="00A42CE2"/>
    <w:rsid w:val="00A50BD5"/>
    <w:rsid w:val="00A61B36"/>
    <w:rsid w:val="00A764BF"/>
    <w:rsid w:val="00A95FA3"/>
    <w:rsid w:val="00AB018D"/>
    <w:rsid w:val="00AB7337"/>
    <w:rsid w:val="00AD520D"/>
    <w:rsid w:val="00AD71AC"/>
    <w:rsid w:val="00AE2BDC"/>
    <w:rsid w:val="00AE64F5"/>
    <w:rsid w:val="00B0353E"/>
    <w:rsid w:val="00B16D88"/>
    <w:rsid w:val="00B43217"/>
    <w:rsid w:val="00B47766"/>
    <w:rsid w:val="00B73FDF"/>
    <w:rsid w:val="00BB4FEA"/>
    <w:rsid w:val="00BC25A2"/>
    <w:rsid w:val="00BF46D4"/>
    <w:rsid w:val="00C12BEA"/>
    <w:rsid w:val="00C47D54"/>
    <w:rsid w:val="00C818CA"/>
    <w:rsid w:val="00C900D0"/>
    <w:rsid w:val="00C91C9B"/>
    <w:rsid w:val="00D52931"/>
    <w:rsid w:val="00D6472F"/>
    <w:rsid w:val="00E202D7"/>
    <w:rsid w:val="00E27AE0"/>
    <w:rsid w:val="00E42E4C"/>
    <w:rsid w:val="00E44096"/>
    <w:rsid w:val="00E44948"/>
    <w:rsid w:val="00E55413"/>
    <w:rsid w:val="00E622DC"/>
    <w:rsid w:val="00E70B27"/>
    <w:rsid w:val="00E719F9"/>
    <w:rsid w:val="00EB501F"/>
    <w:rsid w:val="00EB5DEB"/>
    <w:rsid w:val="00EE4772"/>
    <w:rsid w:val="00F070F9"/>
    <w:rsid w:val="00F25CF3"/>
    <w:rsid w:val="00F45367"/>
    <w:rsid w:val="00F94FC3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4DB92C3D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4D66AB"/>
    <w:pPr>
      <w:spacing w:before="120" w:after="120" w:line="240" w:lineRule="auto"/>
    </w:pPr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9F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87189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E719F9"/>
    <w:rPr>
      <w:rFonts w:ascii="Arial" w:hAnsi="Arial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E719F9"/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F1D6D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4D66AB"/>
    <w:pPr>
      <w:spacing w:before="60"/>
    </w:pPr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4D66AB"/>
    <w:rPr>
      <w:rFonts w:ascii="VIC" w:hAnsi="VIC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B0353E"/>
    <w:rPr>
      <w:i/>
      <w:iCs/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497F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inuoussectionbreak" w:customStyle="true">
    <w:name w:val="Continuous section break"/>
    <w:basedOn w:val="Normal"/>
    <w:qFormat/>
    <w:rsid w:val="00AB018D"/>
    <w:pPr>
      <w:spacing w:before="0" w:after="0"/>
    </w:pPr>
    <w:rPr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4F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934"/>
    <w:pPr>
      <w:shd w:val="clear" w:color="auto" w:fill="FFFFFF"/>
      <w:spacing w:before="240" w:after="240"/>
    </w:pPr>
    <w:rPr>
      <w:rFonts w:eastAsia="Calibri" w:cs="Arial"/>
      <w:sz w:val="20"/>
      <w:szCs w:val="20"/>
      <w:lang w:eastAsia="en-AU"/>
    </w:rPr>
  </w:style>
  <w:style w:type="character" w:styleId="CommentTextChar" w:customStyle="true">
    <w:name w:val="Comment Text Char"/>
    <w:basedOn w:val="DefaultParagraphFont"/>
    <w:link w:val="CommentText"/>
    <w:uiPriority w:val="99"/>
    <w:rsid w:val="004F7934"/>
    <w:rPr>
      <w:rFonts w:ascii="VIC" w:hAnsi="VIC" w:eastAsia="Calibri" w:cs="Arial"/>
      <w:sz w:val="20"/>
      <w:szCs w:val="20"/>
      <w:shd w:val="clear" w:color="auto" w:fill="FFFFFF"/>
      <w:lang w:eastAsia="en-AU"/>
    </w:rPr>
  </w:style>
  <w:style w:type="paragraph" w:styleId="ExplanationH1" w:customStyle="true">
    <w:name w:val="Explanation H1"/>
    <w:basedOn w:val="Heading1"/>
    <w:link w:val="ExplanationH1Char"/>
    <w:qFormat/>
    <w:rsid w:val="00B43217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D6D"/>
    <w:pPr>
      <w:shd w:val="clear" w:color="auto" w:fill="auto"/>
      <w:spacing w:before="120" w:after="180"/>
    </w:pPr>
    <w:rPr>
      <w:rFonts w:eastAsiaTheme="minorHAnsi" w:cstheme="minorBidi"/>
      <w:b/>
      <w:bCs/>
      <w:lang w:eastAsia="en-US"/>
    </w:rPr>
  </w:style>
  <w:style w:type="character" w:styleId="ExplanationH1Char" w:customStyle="true">
    <w:name w:val="Explanation H1 Char"/>
    <w:basedOn w:val="Heading1Char"/>
    <w:link w:val="ExplanationH1"/>
    <w:rsid w:val="00B43217"/>
    <w:rPr>
      <w:rFonts w:ascii="VIC" w:hAnsi="VIC" w:eastAsiaTheme="majorEastAsia" w:cstheme="majorBidi"/>
      <w:b/>
      <w:color w:val="87189D"/>
      <w:sz w:val="32"/>
      <w:szCs w:val="32"/>
      <w:shd w:val="clear" w:color="auto" w:fill="F0E3F4"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4F1D6D"/>
    <w:rPr>
      <w:rFonts w:ascii="VIC" w:hAnsi="VIC" w:eastAsia="Calibri" w:cs="Arial"/>
      <w:b/>
      <w:bCs/>
      <w:sz w:val="20"/>
      <w:szCs w:val="20"/>
      <w:shd w:val="clear" w:color="auto" w:fill="FFFFFF"/>
      <w:lang w:eastAsia="en-AU"/>
    </w:rPr>
  </w:style>
  <w:style w:type="paragraph" w:styleId="Revision">
    <w:name w:val="Revision"/>
    <w:hidden/>
    <w:uiPriority w:val="99"/>
    <w:semiHidden/>
    <w:rsid w:val="00B47766"/>
    <w:pPr>
      <w:spacing w:after="0" w:line="240" w:lineRule="auto"/>
    </w:pPr>
    <w:rPr>
      <w:rFonts w:ascii="VIC" w:hAnsi="VIC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216745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
   <Relationship Target="footer1.xml" Type="http://schemas.openxmlformats.org/officeDocument/2006/relationships/footer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otnotes.xml" Type="http://schemas.openxmlformats.org/officeDocument/2006/relationships/footnotes" Id="rId5"/>
   <Relationship Target="theme/theme1.xml" Type="http://schemas.openxmlformats.org/officeDocument/2006/relationships/theme" Id="rId10"/>
   <Relationship Target="webSettings.xml" Type="http://schemas.openxmlformats.org/officeDocument/2006/relationships/webSettings" Id="rId4"/>
   <Relationship Target="fontTable.xml" Type="http://schemas.openxmlformats.org/officeDocument/2006/relationships/fontTable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200</properties:Words>
  <properties:Characters>1141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2020-06-15T03:12:00Z</dcterms:created>
  <dc:creator/>
  <dc:description/>
  <cp:keywords/>
  <cp:lastModifiedBy/>
  <dcterms:modified xmlns:xsi="http://www.w3.org/2001/XMLSchema-instance" xsi:type="dcterms:W3CDTF">2020-06-15T03:13:00Z</dcterms:modified>
  <cp:revision>1</cp:revision>
  <dc:subject/>
  <dc:title/>
</cp:coreProperties>
</file>